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84" w:rsidRDefault="00C65884" w:rsidP="00C65884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884" w:rsidRDefault="00C65884" w:rsidP="00C65884"/>
    <w:p w:rsidR="00C65884" w:rsidRDefault="00C65884" w:rsidP="00C65884"/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884" w:rsidRPr="005A27F8" w:rsidRDefault="00C65884" w:rsidP="00C658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5884" w:rsidRPr="005A27F8" w:rsidRDefault="00C65884" w:rsidP="00C6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884" w:rsidRPr="005A27F8" w:rsidRDefault="00C65884" w:rsidP="00C6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«</w:t>
      </w:r>
      <w:r w:rsidR="005322E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322E7">
        <w:rPr>
          <w:rFonts w:ascii="Times New Roman" w:hAnsi="Times New Roman" w:cs="Times New Roman"/>
          <w:sz w:val="28"/>
          <w:szCs w:val="28"/>
        </w:rPr>
        <w:t>апреля 2020</w:t>
      </w:r>
      <w:r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494DE8">
        <w:rPr>
          <w:rFonts w:ascii="Times New Roman" w:hAnsi="Times New Roman" w:cs="Times New Roman"/>
          <w:sz w:val="28"/>
          <w:szCs w:val="28"/>
        </w:rPr>
        <w:t>№ 221</w:t>
      </w:r>
      <w:bookmarkStart w:id="0" w:name="_GoBack"/>
      <w:bookmarkEnd w:id="0"/>
    </w:p>
    <w:p w:rsidR="00C65884" w:rsidRPr="005A27F8" w:rsidRDefault="00C65884" w:rsidP="00C65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C65884" w:rsidRPr="005A27F8" w:rsidRDefault="00C65884" w:rsidP="00C6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B7" w:rsidRPr="003B1EB7" w:rsidRDefault="003B1EB7" w:rsidP="00064B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322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мерах  по обеспечению санитарно-эпидемиологического благополучия населения и комплексе</w:t>
      </w:r>
      <w:r w:rsidR="005322E7" w:rsidRPr="005322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ограничительных и иных мероприятий по предотвращению распространения новой </w:t>
      </w:r>
      <w:proofErr w:type="spellStart"/>
      <w:r w:rsidR="005322E7" w:rsidRPr="005322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коронавирусной</w:t>
      </w:r>
      <w:proofErr w:type="spellEnd"/>
      <w:r w:rsidR="005322E7" w:rsidRPr="005322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инфекции  (2019-nCoV)</w:t>
      </w:r>
      <w:r w:rsidR="009605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городского поселения «Борзинское»</w:t>
      </w:r>
    </w:p>
    <w:p w:rsidR="003B1EB7" w:rsidRPr="003B1EB7" w:rsidRDefault="003B1EB7" w:rsidP="00532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7857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</w:t>
      </w:r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от 21 декабря  1994 года № 68-ФЗ «О защите населения  и территорий от чрезвычайных ситуаций природного и техногенного характера»,  Указом Президента  Российской  Федерации  от</w:t>
      </w:r>
      <w:r w:rsid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апреля 2020 года </w:t>
      </w:r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239 «О мерах по  обеспечению  санитарно-эпидемиологического благополучия   населения   на   территории   Российской   Федерации   в   связи с распространением новой </w:t>
      </w:r>
      <w:proofErr w:type="spellStart"/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 (COVID-19)», </w:t>
      </w:r>
      <w:r w:rsid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Губернатора Забайкальского края от 08 апреля 2020</w:t>
      </w:r>
      <w:proofErr w:type="gramEnd"/>
      <w:r w:rsid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30, </w:t>
      </w:r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реализации  комплекса ограничительных и  иных  мероприятий  по  предотвращению угрозы распространения на территории </w:t>
      </w:r>
      <w:r w:rsid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«Борзинское»</w:t>
      </w:r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новой </w:t>
      </w:r>
      <w:proofErr w:type="spellStart"/>
      <w:r w:rsidR="005322E7" w:rsidRP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</w:t>
      </w:r>
      <w:r w:rsid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авирусной</w:t>
      </w:r>
      <w:proofErr w:type="spellEnd"/>
      <w:r w:rsidR="00532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 (2019-nCoV), </w:t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статьями </w:t>
      </w:r>
      <w:r w:rsidR="009F7857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37,38 Устава городского поселения «Борзинское»</w:t>
      </w:r>
      <w:r w:rsidR="00064B48" w:rsidRPr="00064B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администрация городского поселения «Борзинское» </w:t>
      </w:r>
      <w:r w:rsidR="00064B48" w:rsidRPr="00064B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D7E04" w:rsidRPr="00AD7E04" w:rsidRDefault="00FF419C" w:rsidP="00AD7E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.О</w:t>
      </w:r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беспечить в пределах компетенции информирование населения о мерах по противодействию распространению новой </w:t>
      </w:r>
      <w:proofErr w:type="spellStart"/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 (2019-nCoV), в том числе необходимости соблюдения требований и рекомендаций, указ</w:t>
      </w:r>
      <w:r w:rsid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анных в настоящем постановлении.</w:t>
      </w:r>
    </w:p>
    <w:p w:rsidR="00AD7E04" w:rsidRPr="00AD7E04" w:rsidRDefault="00FF419C" w:rsidP="00AD7E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твердить план</w:t>
      </w:r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неотложных мероприятий по предупреждению распространения   новой   </w:t>
      </w:r>
      <w:proofErr w:type="spellStart"/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инфекции    (2019-nCoV)  по форме в соответствии с приложением</w:t>
      </w:r>
      <w:r w:rsid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 к настоящему постановлению.</w:t>
      </w:r>
    </w:p>
    <w:p w:rsidR="00AD7E04" w:rsidRPr="00AD7E04" w:rsidRDefault="00FF419C" w:rsidP="00AD7E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</w:t>
      </w:r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пределить численность сотрудников в количестве, необходимом для исполнения полномочий и функций соответствующего органа 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власти 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«Борзинское» </w:t>
      </w:r>
      <w:r w:rsidR="00AD7E04" w:rsidRPr="00AD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 на рабочих местах,  учитывая положения настоящего постановления;</w:t>
      </w:r>
    </w:p>
    <w:p w:rsidR="00724F2B" w:rsidRPr="00724F2B" w:rsidRDefault="00FF419C" w:rsidP="00724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</w:t>
      </w:r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аксимально сократить проведение на территории  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«Борзинское»</w:t>
      </w:r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деловых мероприятий и по возможности проводить их в </w:t>
      </w:r>
      <w:proofErr w:type="spellStart"/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видеоформате</w:t>
      </w:r>
      <w:proofErr w:type="spellEnd"/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допуская возможность проведения  только  чрезвычайно  важны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 и  неотложных  мероприятий.</w:t>
      </w:r>
    </w:p>
    <w:p w:rsidR="00724F2B" w:rsidRPr="00724F2B" w:rsidRDefault="00FF419C" w:rsidP="00724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риостановить личный прием граждан, </w:t>
      </w:r>
      <w:proofErr w:type="gramStart"/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данную ин</w:t>
      </w:r>
      <w:r w:rsid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формацию на стендах, официальном сайте</w:t>
      </w:r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64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«Борзинское» </w:t>
      </w:r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указанием рекомендаций об обращении граждан в письменной  форме или  форме электронного документа;</w:t>
      </w:r>
    </w:p>
    <w:p w:rsidR="00724F2B" w:rsidRDefault="00FF419C" w:rsidP="00724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464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</w:t>
      </w:r>
      <w:r w:rsidR="00724F2B" w:rsidRPr="00724F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рганизовать мероприятия по усилению режима текущей дезинфекции при осуществлении деятельности в местах массового скопления людей (в том числе на торговых объектах, в местах проведения театрально­ зрелищных, культурно-просветительских или зрелищно-развлекательных мероприятий, а также в местах, связанных с перевозкой авиационным, железнодорожным,  автомобильным  транспортом).</w:t>
      </w:r>
    </w:p>
    <w:p w:rsidR="009605E0" w:rsidRDefault="00FF419C" w:rsidP="009605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960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605E0" w:rsidRPr="009605E0">
        <w:t xml:space="preserve"> </w:t>
      </w:r>
      <w:r w:rsidR="009605E0" w:rsidRPr="00960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60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поступлении списков граждан, въезжающими на территорию городского поселения «Борзинское» с территорий иностранных государств и субъектов Российской Федерации обеспечить дальнейшую передачу списков таких граждан</w:t>
      </w:r>
      <w:r w:rsidR="009605E0" w:rsidRPr="009605E0">
        <w:t xml:space="preserve"> </w:t>
      </w:r>
      <w:r w:rsidR="009605E0">
        <w:rPr>
          <w:rFonts w:ascii="Times New Roman" w:hAnsi="Times New Roman" w:cs="Times New Roman"/>
          <w:sz w:val="28"/>
          <w:szCs w:val="28"/>
        </w:rPr>
        <w:t xml:space="preserve">в </w:t>
      </w:r>
      <w:r w:rsidR="000B2B41">
        <w:rPr>
          <w:rFonts w:ascii="Times New Roman" w:hAnsi="Times New Roman" w:cs="Times New Roman"/>
          <w:sz w:val="28"/>
          <w:szCs w:val="28"/>
        </w:rPr>
        <w:t>компетентные органы</w:t>
      </w:r>
      <w:r w:rsidR="009605E0">
        <w:rPr>
          <w:rFonts w:ascii="Times New Roman" w:hAnsi="Times New Roman" w:cs="Times New Roman"/>
          <w:sz w:val="28"/>
          <w:szCs w:val="28"/>
        </w:rPr>
        <w:t xml:space="preserve"> </w:t>
      </w:r>
      <w:r w:rsidR="000B2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9605E0" w:rsidRPr="00960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</w:t>
      </w:r>
      <w:r w:rsidR="000B2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ествления </w:t>
      </w:r>
      <w:r w:rsidR="00960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</w:t>
      </w:r>
      <w:r w:rsidR="00960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и </w:t>
      </w:r>
      <w:r w:rsidR="000B2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0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наблюдения.</w:t>
      </w:r>
    </w:p>
    <w:p w:rsidR="00FF419C" w:rsidRDefault="00FF419C" w:rsidP="009605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FF41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50A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Организациям, учреждениям, предприятиям, индивидуальным предпринимателям</w:t>
      </w:r>
      <w:r w:rsidR="00A16C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 свою деятельность на территории городского поселения «Борзинское»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руководствоваться</w:t>
      </w:r>
      <w:r w:rsidRPr="00FF41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FF41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ограничительных и иных мероприятий по предотвращению угрозы распространения на территории Забайкальского  края  новой  </w:t>
      </w:r>
      <w:proofErr w:type="spellStart"/>
      <w:r w:rsidRPr="00FF41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Pr="00FF41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инфекции (2019-nCoV)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 постановлением Губернатора Забайкальского края от 08 апреля 2020 года № 30</w:t>
      </w:r>
      <w:r w:rsidRPr="00FF41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64B48" w:rsidRPr="00064B48" w:rsidRDefault="000B2B41" w:rsidP="00532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3B1EB7"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64B48" w:rsidRPr="00064B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F73C3A">
        <w:rPr>
          <w:rFonts w:ascii="Times New Roman" w:hAnsi="Times New Roman" w:cs="Times New Roman"/>
          <w:sz w:val="28"/>
          <w:szCs w:val="28"/>
        </w:rPr>
        <w:t>Борзя-Вести</w:t>
      </w:r>
      <w:proofErr w:type="spellEnd"/>
      <w:r w:rsidR="00064B48" w:rsidRPr="00064B48">
        <w:rPr>
          <w:rFonts w:ascii="Times New Roman" w:hAnsi="Times New Roman" w:cs="Times New Roman"/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064B48" w:rsidRPr="00064B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4B48" w:rsidRPr="00064B48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="00064B48" w:rsidRPr="00064B48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="00064B48" w:rsidRPr="00064B48">
        <w:rPr>
          <w:rFonts w:ascii="Times New Roman" w:hAnsi="Times New Roman" w:cs="Times New Roman"/>
          <w:sz w:val="28"/>
          <w:szCs w:val="28"/>
        </w:rPr>
        <w:t>, 23.</w:t>
      </w:r>
    </w:p>
    <w:p w:rsidR="00064B48" w:rsidRDefault="009605E0" w:rsidP="00064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B41">
        <w:rPr>
          <w:rFonts w:ascii="Times New Roman" w:hAnsi="Times New Roman" w:cs="Times New Roman"/>
          <w:sz w:val="28"/>
          <w:szCs w:val="28"/>
        </w:rPr>
        <w:t>0</w:t>
      </w:r>
      <w:r w:rsidR="00064B48" w:rsidRPr="00064B48">
        <w:rPr>
          <w:rFonts w:ascii="Times New Roman" w:hAnsi="Times New Roman" w:cs="Times New Roman"/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="00064B48" w:rsidRPr="00064B4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064B48" w:rsidRPr="00064B4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064B48" w:rsidRPr="00064B48">
          <w:rPr>
            <w:rStyle w:val="a3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="00064B48" w:rsidRPr="00064B48">
        <w:rPr>
          <w:rFonts w:ascii="Times New Roman" w:hAnsi="Times New Roman" w:cs="Times New Roman"/>
          <w:sz w:val="28"/>
          <w:szCs w:val="28"/>
        </w:rPr>
        <w:t>).</w:t>
      </w:r>
    </w:p>
    <w:p w:rsidR="00064B48" w:rsidRPr="00064B48" w:rsidRDefault="00064B48" w:rsidP="00064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B48" w:rsidRPr="00064B48" w:rsidRDefault="00064B48" w:rsidP="005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4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</w:t>
      </w:r>
      <w:r w:rsidR="005113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4B48">
        <w:rPr>
          <w:rFonts w:ascii="Times New Roman" w:hAnsi="Times New Roman" w:cs="Times New Roman"/>
          <w:sz w:val="28"/>
          <w:szCs w:val="28"/>
        </w:rPr>
        <w:t>С.А.Русинов</w:t>
      </w:r>
    </w:p>
    <w:p w:rsidR="003B1EB7" w:rsidRDefault="003B1EB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FA7" w:rsidRDefault="00396FA7" w:rsidP="003B1EB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5448" w:rsidRDefault="00115448" w:rsidP="00F73C3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115448" w:rsidSect="00E64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9D3" w:rsidRPr="001B59D3" w:rsidRDefault="001B59D3" w:rsidP="001B59D3">
      <w:pPr>
        <w:pStyle w:val="a8"/>
        <w:rPr>
          <w:b/>
          <w:sz w:val="20"/>
          <w:lang w:val="ru-RU"/>
        </w:rPr>
      </w:pPr>
    </w:p>
    <w:p w:rsidR="001B59D3" w:rsidRPr="001B59D3" w:rsidRDefault="001B59D3" w:rsidP="001B59D3">
      <w:pPr>
        <w:pStyle w:val="a8"/>
        <w:spacing w:before="4"/>
        <w:jc w:val="right"/>
        <w:rPr>
          <w:b/>
          <w:sz w:val="24"/>
          <w:szCs w:val="24"/>
          <w:lang w:val="ru-RU"/>
        </w:rPr>
      </w:pPr>
    </w:p>
    <w:p w:rsidR="001B59D3" w:rsidRPr="001B59D3" w:rsidRDefault="001B59D3" w:rsidP="001B59D3">
      <w:pPr>
        <w:spacing w:before="67"/>
        <w:ind w:right="-172"/>
        <w:jc w:val="right"/>
        <w:rPr>
          <w:b/>
          <w:sz w:val="24"/>
          <w:szCs w:val="24"/>
        </w:rPr>
      </w:pPr>
      <w:r w:rsidRPr="001B59D3">
        <w:rPr>
          <w:b/>
          <w:sz w:val="24"/>
          <w:szCs w:val="24"/>
        </w:rPr>
        <w:t xml:space="preserve">ПРИЛОЖЕНИЕ </w:t>
      </w:r>
    </w:p>
    <w:p w:rsidR="001B59D3" w:rsidRPr="001B59D3" w:rsidRDefault="001B59D3" w:rsidP="001B59D3">
      <w:pPr>
        <w:spacing w:before="67"/>
        <w:ind w:right="-172"/>
        <w:jc w:val="right"/>
        <w:rPr>
          <w:b/>
          <w:sz w:val="24"/>
          <w:szCs w:val="24"/>
        </w:rPr>
      </w:pPr>
      <w:r w:rsidRPr="001B59D3">
        <w:rPr>
          <w:b/>
          <w:sz w:val="24"/>
          <w:szCs w:val="24"/>
        </w:rPr>
        <w:t xml:space="preserve">к постановлению администрации </w:t>
      </w:r>
    </w:p>
    <w:p w:rsidR="001B59D3" w:rsidRPr="001B59D3" w:rsidRDefault="001B59D3" w:rsidP="001B59D3">
      <w:pPr>
        <w:spacing w:before="67"/>
        <w:ind w:right="-172"/>
        <w:jc w:val="right"/>
        <w:rPr>
          <w:b/>
          <w:sz w:val="24"/>
          <w:szCs w:val="24"/>
        </w:rPr>
      </w:pPr>
      <w:r w:rsidRPr="001B59D3">
        <w:rPr>
          <w:b/>
          <w:sz w:val="24"/>
          <w:szCs w:val="24"/>
        </w:rPr>
        <w:t xml:space="preserve">городского поселения «Борзинское» </w:t>
      </w:r>
    </w:p>
    <w:p w:rsidR="001B59D3" w:rsidRPr="00A368C6" w:rsidRDefault="001B59D3" w:rsidP="001B59D3">
      <w:pPr>
        <w:spacing w:before="67"/>
        <w:ind w:right="-172"/>
        <w:jc w:val="right"/>
        <w:rPr>
          <w:sz w:val="24"/>
          <w:szCs w:val="24"/>
        </w:rPr>
      </w:pPr>
      <w:r w:rsidRPr="001B59D3">
        <w:rPr>
          <w:b/>
          <w:sz w:val="24"/>
          <w:szCs w:val="24"/>
        </w:rPr>
        <w:t>от 10 апреля 2020 года №</w:t>
      </w:r>
      <w:r>
        <w:rPr>
          <w:sz w:val="24"/>
          <w:szCs w:val="24"/>
        </w:rPr>
        <w:t>221</w:t>
      </w:r>
    </w:p>
    <w:p w:rsidR="001B59D3" w:rsidRPr="00A368C6" w:rsidRDefault="001B59D3" w:rsidP="001B59D3">
      <w:pPr>
        <w:pStyle w:val="a8"/>
        <w:spacing w:before="3" w:after="1"/>
        <w:rPr>
          <w:sz w:val="24"/>
          <w:szCs w:val="24"/>
          <w:lang w:val="ru-RU"/>
        </w:rPr>
      </w:pPr>
    </w:p>
    <w:p w:rsidR="001B59D3" w:rsidRPr="00A368C6" w:rsidRDefault="001B59D3" w:rsidP="001B59D3">
      <w:pPr>
        <w:spacing w:before="67"/>
        <w:ind w:right="1788"/>
        <w:jc w:val="right"/>
        <w:rPr>
          <w:sz w:val="24"/>
          <w:szCs w:val="24"/>
        </w:rPr>
      </w:pPr>
    </w:p>
    <w:p w:rsidR="001B59D3" w:rsidRPr="00A368C6" w:rsidRDefault="001B59D3" w:rsidP="001B59D3">
      <w:pPr>
        <w:pStyle w:val="2"/>
        <w:ind w:right="1085"/>
        <w:jc w:val="center"/>
        <w:rPr>
          <w:sz w:val="24"/>
          <w:szCs w:val="24"/>
        </w:rPr>
      </w:pPr>
      <w:r w:rsidRPr="00A368C6">
        <w:rPr>
          <w:sz w:val="24"/>
          <w:szCs w:val="24"/>
        </w:rPr>
        <w:t>ПЛАН</w:t>
      </w:r>
    </w:p>
    <w:p w:rsidR="001B59D3" w:rsidRPr="00A368C6" w:rsidRDefault="001B59D3" w:rsidP="001B59D3">
      <w:pPr>
        <w:pStyle w:val="2"/>
        <w:ind w:right="1085"/>
        <w:jc w:val="center"/>
        <w:rPr>
          <w:sz w:val="24"/>
          <w:szCs w:val="24"/>
        </w:rPr>
      </w:pPr>
      <w:r>
        <w:rPr>
          <w:sz w:val="24"/>
          <w:szCs w:val="24"/>
        </w:rPr>
        <w:t>неотложных</w:t>
      </w:r>
      <w:r w:rsidRPr="00A368C6">
        <w:rPr>
          <w:sz w:val="24"/>
          <w:szCs w:val="24"/>
        </w:rPr>
        <w:t xml:space="preserve"> мероприятий по предупреждению распространения новой </w:t>
      </w:r>
      <w:proofErr w:type="spellStart"/>
      <w:r w:rsidRPr="00A368C6">
        <w:rPr>
          <w:sz w:val="24"/>
          <w:szCs w:val="24"/>
        </w:rPr>
        <w:t>коронавирусной</w:t>
      </w:r>
      <w:proofErr w:type="spellEnd"/>
      <w:r w:rsidRPr="00A368C6">
        <w:rPr>
          <w:sz w:val="24"/>
          <w:szCs w:val="24"/>
        </w:rPr>
        <w:t xml:space="preserve"> инфекции (2019-п</w:t>
      </w:r>
      <w:r w:rsidRPr="00A368C6">
        <w:rPr>
          <w:w w:val="105"/>
          <w:sz w:val="24"/>
          <w:szCs w:val="24"/>
        </w:rPr>
        <w:t xml:space="preserve"> </w:t>
      </w:r>
      <w:proofErr w:type="spellStart"/>
      <w:r w:rsidRPr="00A368C6">
        <w:rPr>
          <w:w w:val="105"/>
          <w:sz w:val="24"/>
          <w:szCs w:val="24"/>
        </w:rPr>
        <w:t>CoV</w:t>
      </w:r>
      <w:proofErr w:type="spellEnd"/>
      <w:r w:rsidRPr="00A368C6">
        <w:rPr>
          <w:w w:val="105"/>
          <w:sz w:val="24"/>
          <w:szCs w:val="24"/>
        </w:rPr>
        <w:t>) на территории городского поселения «Борзинское»</w:t>
      </w:r>
    </w:p>
    <w:p w:rsidR="001B59D3" w:rsidRPr="00A368C6" w:rsidRDefault="001B59D3" w:rsidP="001B59D3">
      <w:pPr>
        <w:spacing w:before="67"/>
        <w:ind w:right="1788"/>
        <w:jc w:val="center"/>
        <w:rPr>
          <w:color w:val="1D1F1F"/>
          <w:sz w:val="24"/>
          <w:szCs w:val="24"/>
        </w:rPr>
      </w:pPr>
    </w:p>
    <w:tbl>
      <w:tblPr>
        <w:tblStyle w:val="aa"/>
        <w:tblW w:w="15373" w:type="dxa"/>
        <w:tblInd w:w="-459" w:type="dxa"/>
        <w:tblLayout w:type="fixed"/>
        <w:tblLook w:val="04A0"/>
      </w:tblPr>
      <w:tblGrid>
        <w:gridCol w:w="1276"/>
        <w:gridCol w:w="9259"/>
        <w:gridCol w:w="36"/>
        <w:gridCol w:w="4738"/>
        <w:gridCol w:w="28"/>
        <w:gridCol w:w="36"/>
      </w:tblGrid>
      <w:tr w:rsidR="001B59D3" w:rsidRPr="00735E17" w:rsidTr="001B59D3">
        <w:trPr>
          <w:gridAfter w:val="2"/>
          <w:wAfter w:w="64" w:type="dxa"/>
          <w:trHeight w:val="145"/>
        </w:trPr>
        <w:tc>
          <w:tcPr>
            <w:tcW w:w="1276" w:type="dxa"/>
          </w:tcPr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№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5E17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35E1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735E17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tabs>
                <w:tab w:val="left" w:pos="3780"/>
              </w:tabs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ab/>
              <w:t xml:space="preserve">Мероприятия </w:t>
            </w:r>
          </w:p>
        </w:tc>
        <w:tc>
          <w:tcPr>
            <w:tcW w:w="4738" w:type="dxa"/>
          </w:tcPr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1B59D3" w:rsidRPr="00735E17" w:rsidTr="001B59D3">
        <w:trPr>
          <w:gridAfter w:val="2"/>
          <w:wAfter w:w="64" w:type="dxa"/>
          <w:trHeight w:val="145"/>
        </w:trPr>
        <w:tc>
          <w:tcPr>
            <w:tcW w:w="1276" w:type="dxa"/>
          </w:tcPr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8" w:type="dxa"/>
          </w:tcPr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3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5337" w:type="dxa"/>
            <w:gridSpan w:val="5"/>
          </w:tcPr>
          <w:p w:rsidR="001B59D3" w:rsidRPr="00465F86" w:rsidRDefault="001B59D3" w:rsidP="001B59D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65F86">
              <w:rPr>
                <w:b/>
                <w:sz w:val="24"/>
                <w:szCs w:val="24"/>
                <w:lang w:val="ru-RU"/>
              </w:rPr>
              <w:t>Мероприятия, проводимые в служебных помещениях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1B59D3" w:rsidRPr="00735E17" w:rsidRDefault="001B59D3" w:rsidP="003C4845">
            <w:pPr>
              <w:pStyle w:val="a4"/>
              <w:tabs>
                <w:tab w:val="left" w:pos="1146"/>
              </w:tabs>
              <w:ind w:left="0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 xml:space="preserve">Организовать ежедневную обработку с кратностью каждые 2 часа рабочих 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 xml:space="preserve">помещений дезинфицирующими средствами,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в том числе дверных ручек, выключателей, поручней, перил,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 xml:space="preserve">контактных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поверхностей (столов и стульев сотрудников, оргтехники), мест общего пользования - входных  групп,  лифтов,  комнат приема пищи,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 xml:space="preserve">отдыха, санузлов, </w:t>
            </w:r>
            <w:r w:rsidRPr="00735E17">
              <w:rPr>
                <w:w w:val="105"/>
                <w:sz w:val="24"/>
                <w:szCs w:val="24"/>
                <w:lang w:val="ru-RU"/>
              </w:rPr>
              <w:t>комнат  и  оборудования  для  занятия спортом  и других</w:t>
            </w:r>
            <w:r w:rsidRPr="00735E17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 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1B59D3" w:rsidRPr="00735E17" w:rsidRDefault="001B59D3" w:rsidP="003C4845">
            <w:pPr>
              <w:pStyle w:val="a4"/>
              <w:tabs>
                <w:tab w:val="left" w:pos="1151"/>
              </w:tabs>
              <w:ind w:left="0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Обеспечить регулярное проветривание с кратностью каждые 2 часа рабочих помещений</w:t>
            </w:r>
            <w:proofErr w:type="gramStart"/>
            <w:r w:rsidRPr="00735E17">
              <w:rPr>
                <w:w w:val="105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35E17">
              <w:rPr>
                <w:w w:val="105"/>
                <w:sz w:val="24"/>
                <w:szCs w:val="24"/>
                <w:lang w:val="ru-RU"/>
              </w:rPr>
              <w:t xml:space="preserve"> принять меры по обеспечению помещений, где могут одновременно </w:t>
            </w:r>
            <w:r w:rsidRPr="00735E17">
              <w:rPr>
                <w:w w:val="105"/>
                <w:sz w:val="24"/>
                <w:szCs w:val="24"/>
                <w:lang w:val="ru-RU"/>
              </w:rPr>
              <w:lastRenderedPageBreak/>
              <w:t>находится несколько сотрудников (холлы, служебные залы, столовые и другие помещения)  оборудованием  для  обеззараживания</w:t>
            </w:r>
            <w:r w:rsidRPr="00735E17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воздуха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иные ответственные лица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1B59D3" w:rsidRPr="00735E17" w:rsidRDefault="001B59D3" w:rsidP="003C4845">
            <w:pPr>
              <w:pStyle w:val="a4"/>
              <w:tabs>
                <w:tab w:val="left" w:pos="1156"/>
              </w:tabs>
              <w:ind w:left="0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Обеспечить при возможности более свободную (на  расстоянии  около  2  метров между людьми)  рассадку  сотрудников  в</w:t>
            </w:r>
            <w:r w:rsidRPr="00735E17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 xml:space="preserve">Во избежание скопления большого количества  сотрудников  в  столовых  увеличить период их работы и установить график  их  посещения  в  обеденные  перерывы.  В столовых кратно увеличить влажную уборку с применением </w:t>
            </w:r>
            <w:proofErr w:type="spellStart"/>
            <w:r w:rsidRPr="00735E17">
              <w:rPr>
                <w:sz w:val="24"/>
                <w:szCs w:val="24"/>
                <w:lang w:val="ru-RU"/>
              </w:rPr>
              <w:t>дезинфектантов</w:t>
            </w:r>
            <w:proofErr w:type="spellEnd"/>
            <w:r w:rsidRPr="00735E17">
              <w:rPr>
                <w:sz w:val="24"/>
                <w:szCs w:val="24"/>
                <w:lang w:val="ru-RU"/>
              </w:rPr>
              <w:t>, обеспечить использование установок для обеззараживания воздуха. Предусмотреть специально  выделенные  места  для  приема  пищи  в случае  отсутствия столовых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Исключить использование  в  служебных  помещениях  систем  кондиционирования  и технических  систем</w:t>
            </w:r>
            <w:r w:rsidRPr="00735E1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pacing w:val="2"/>
                <w:sz w:val="24"/>
                <w:szCs w:val="24"/>
                <w:lang w:val="ru-RU"/>
              </w:rPr>
              <w:t>вентиляции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59" w:type="dxa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Обеспечить  наличие  в санузлах  средств гигиены  и дезинфекции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gridAfter w:val="1"/>
          <w:wAfter w:w="36" w:type="dxa"/>
          <w:trHeight w:val="145"/>
        </w:trPr>
        <w:tc>
          <w:tcPr>
            <w:tcW w:w="15337" w:type="dxa"/>
            <w:gridSpan w:val="5"/>
          </w:tcPr>
          <w:p w:rsidR="001B59D3" w:rsidRPr="00465F86" w:rsidRDefault="001B59D3" w:rsidP="001B59D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65F86">
              <w:rPr>
                <w:b/>
                <w:sz w:val="24"/>
                <w:szCs w:val="24"/>
                <w:lang w:val="ru-RU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Изменить графи</w:t>
            </w:r>
            <w:r w:rsidRPr="00735E17">
              <w:rPr>
                <w:w w:val="105"/>
                <w:sz w:val="24"/>
                <w:szCs w:val="24"/>
                <w:lang w:val="ru-RU"/>
              </w:rPr>
              <w:t>к работы с целью исключения массового скопления при входе и выходе сотрудников (например, вход с 8:00 до 10:00 группами  или  по  отделам, выход с 17:00 до  19:00 аналогично)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Обеспечит</w:t>
            </w:r>
            <w:r>
              <w:rPr>
                <w:w w:val="105"/>
                <w:sz w:val="24"/>
                <w:szCs w:val="24"/>
                <w:lang w:val="ru-RU"/>
              </w:rPr>
              <w:t>ь</w:t>
            </w:r>
            <w:r w:rsidRPr="00735E17">
              <w:rPr>
                <w:w w:val="105"/>
                <w:sz w:val="24"/>
                <w:szCs w:val="24"/>
                <w:lang w:val="ru-RU"/>
              </w:rPr>
              <w:t>, измерение температуры сотрудников обслуживающего персонала и посетителей при входе в служебное здание (при температуре 37,2 и выше сотрудник отстраняется  от работы  и отправляется  домой  для вызова врача)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pStyle w:val="TableParagraph"/>
              <w:tabs>
                <w:tab w:val="left" w:pos="1129"/>
                <w:tab w:val="left" w:pos="1676"/>
                <w:tab w:val="left" w:pos="3327"/>
                <w:tab w:val="left" w:pos="5147"/>
                <w:tab w:val="left" w:pos="5487"/>
                <w:tab w:val="left" w:pos="6303"/>
                <w:tab w:val="left" w:pos="7575"/>
                <w:tab w:val="left" w:pos="871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</w:t>
            </w:r>
            <w:r w:rsidRPr="00735E17">
              <w:rPr>
                <w:w w:val="105"/>
                <w:sz w:val="24"/>
                <w:szCs w:val="24"/>
                <w:lang w:val="ru-RU"/>
              </w:rPr>
              <w:t>бязать отстраненного сотрудника вызвать врача и по итогам проинформировать своего непосредственного  руководителя  о результатах,  в дальнейшем  в ежедневном режиме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(по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возможности)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>информ</w:t>
            </w:r>
            <w:r w:rsidRPr="00735E17">
              <w:rPr>
                <w:spacing w:val="3"/>
                <w:w w:val="105"/>
                <w:position w:val="1"/>
                <w:sz w:val="24"/>
                <w:szCs w:val="24"/>
                <w:lang w:val="ru-RU"/>
              </w:rPr>
              <w:t>ировать</w:t>
            </w:r>
            <w:r>
              <w:rPr>
                <w:spacing w:val="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о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>своем</w:t>
            </w:r>
            <w:r>
              <w:rPr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>состоянии</w:t>
            </w:r>
            <w:r>
              <w:rPr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здоровья</w:t>
            </w:r>
            <w:r>
              <w:rPr>
                <w:w w:val="105"/>
                <w:sz w:val="24"/>
                <w:szCs w:val="24"/>
                <w:lang w:val="ru-RU"/>
              </w:rPr>
              <w:t xml:space="preserve"> и </w:t>
            </w:r>
            <w:r w:rsidRPr="00465F86">
              <w:rPr>
                <w:w w:val="105"/>
                <w:sz w:val="24"/>
                <w:szCs w:val="24"/>
                <w:lang w:val="ru-RU"/>
              </w:rPr>
              <w:t>местонахождени</w:t>
            </w:r>
            <w:r w:rsidRPr="00735E17">
              <w:rPr>
                <w:w w:val="105"/>
                <w:sz w:val="24"/>
                <w:szCs w:val="24"/>
                <w:lang w:val="ru-RU"/>
              </w:rPr>
              <w:t>и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Организовать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ведение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учета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>всех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ab/>
              <w:t>сотрудников</w:t>
            </w:r>
            <w:r>
              <w:rPr>
                <w:w w:val="105"/>
                <w:position w:val="1"/>
                <w:sz w:val="24"/>
                <w:szCs w:val="24"/>
                <w:lang w:val="ru-RU"/>
              </w:rPr>
              <w:t xml:space="preserve"> с выявленными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 xml:space="preserve">симптомами </w:t>
            </w:r>
            <w:r w:rsidRPr="00735E17">
              <w:rPr>
                <w:w w:val="105"/>
                <w:sz w:val="24"/>
                <w:szCs w:val="24"/>
                <w:lang w:val="ru-RU"/>
              </w:rPr>
              <w:t>простудных  заболеваний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Оказывать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содействие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сотрудникам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в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обеспечении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соблюдения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режима </w:t>
            </w:r>
            <w:r w:rsidRPr="00735E17">
              <w:rPr>
                <w:w w:val="105"/>
                <w:sz w:val="24"/>
                <w:szCs w:val="24"/>
                <w:lang w:val="ru-RU"/>
              </w:rPr>
              <w:lastRenderedPageBreak/>
              <w:t>самоизоляции  на дому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Руководитель юридического лица, </w:t>
            </w:r>
            <w:r>
              <w:rPr>
                <w:sz w:val="24"/>
                <w:szCs w:val="24"/>
                <w:lang w:val="ru-RU"/>
              </w:rPr>
              <w:lastRenderedPageBreak/>
              <w:t>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 xml:space="preserve">Рассмотреть возможность организации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 xml:space="preserve">удаленного </w:t>
            </w:r>
            <w:r w:rsidRPr="00735E17">
              <w:rPr>
                <w:w w:val="105"/>
                <w:sz w:val="24"/>
                <w:szCs w:val="24"/>
                <w:lang w:val="ru-RU"/>
              </w:rPr>
              <w:t>доступа к информационным ресурсам исполнительного органа государственной власти Забайкальского края или 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pStyle w:val="a4"/>
              <w:tabs>
                <w:tab w:val="left" w:pos="1049"/>
              </w:tabs>
              <w:ind w:left="0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 xml:space="preserve">Максимально сократить количество проводимых </w:t>
            </w:r>
            <w:r w:rsidRPr="00735E17">
              <w:rPr>
                <w:spacing w:val="2"/>
                <w:sz w:val="24"/>
                <w:szCs w:val="24"/>
                <w:lang w:val="ru-RU"/>
              </w:rPr>
              <w:t xml:space="preserve">семинаров, </w:t>
            </w:r>
            <w:r w:rsidRPr="00735E17">
              <w:rPr>
                <w:sz w:val="24"/>
                <w:szCs w:val="24"/>
                <w:lang w:val="ru-RU"/>
              </w:rPr>
              <w:t>совещаний, выездных совещаний,  иных  деловых  массовых  мероприятий, работу  различных  рабочих  групп и   комиссий   перевести   в  дистанционный   режим   (ауди</w:t>
            </w:r>
            <w:proofErr w:type="gramStart"/>
            <w:r w:rsidRPr="00735E17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35E17">
              <w:rPr>
                <w:sz w:val="24"/>
                <w:szCs w:val="24"/>
                <w:lang w:val="ru-RU"/>
              </w:rPr>
              <w:t xml:space="preserve">, </w:t>
            </w:r>
            <w:r w:rsidRPr="00735E1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E17">
              <w:rPr>
                <w:sz w:val="24"/>
                <w:szCs w:val="24"/>
                <w:lang w:val="ru-RU"/>
              </w:rPr>
              <w:t>видеоформат</w:t>
            </w:r>
            <w:proofErr w:type="spellEnd"/>
            <w:r w:rsidRPr="00735E17">
              <w:rPr>
                <w:sz w:val="24"/>
                <w:szCs w:val="24"/>
                <w:lang w:val="ru-RU"/>
              </w:rPr>
              <w:t xml:space="preserve">). </w:t>
            </w:r>
            <w:r w:rsidRPr="00735E1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pacing w:val="2"/>
                <w:sz w:val="24"/>
                <w:szCs w:val="24"/>
                <w:lang w:val="ru-RU"/>
              </w:rPr>
              <w:t>Запретить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pacing w:val="2"/>
                <w:sz w:val="24"/>
                <w:szCs w:val="24"/>
                <w:lang w:val="ru-RU"/>
              </w:rPr>
              <w:t>культурно-массовые и спортивные мероприятия</w:t>
            </w:r>
            <w:r>
              <w:rPr>
                <w:spacing w:val="2"/>
                <w:sz w:val="24"/>
                <w:szCs w:val="24"/>
                <w:lang w:val="ru-RU"/>
              </w:rPr>
              <w:t>.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735E17">
              <w:rPr>
                <w:sz w:val="24"/>
                <w:szCs w:val="24"/>
                <w:lang w:val="ru-RU"/>
              </w:rPr>
              <w:t>Разместить</w:t>
            </w:r>
            <w:proofErr w:type="gramEnd"/>
            <w:r w:rsidRPr="00735E17">
              <w:rPr>
                <w:sz w:val="24"/>
                <w:szCs w:val="24"/>
                <w:lang w:val="ru-RU"/>
              </w:rPr>
              <w:t xml:space="preserve"> данную информацию на стендах, на официальном сайте в информационно-телекоммуникационной сети «Интернет»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 xml:space="preserve">Отменить  зарубежные  командировки  и  отпуска  с  выездом  за  пределы  территории  Российской </w:t>
            </w:r>
            <w:r w:rsidRPr="00735E17">
              <w:rPr>
                <w:spacing w:val="2"/>
                <w:sz w:val="24"/>
                <w:szCs w:val="24"/>
                <w:lang w:val="ru-RU"/>
              </w:rPr>
              <w:t>Федераци</w:t>
            </w:r>
            <w:r w:rsidRPr="00735E17">
              <w:rPr>
                <w:sz w:val="24"/>
                <w:szCs w:val="24"/>
                <w:lang w:val="ru-RU"/>
              </w:rPr>
              <w:t>и, максимально ограни</w:t>
            </w:r>
            <w:r w:rsidRPr="00735E17">
              <w:rPr>
                <w:spacing w:val="6"/>
                <w:sz w:val="24"/>
                <w:szCs w:val="24"/>
                <w:lang w:val="ru-RU"/>
              </w:rPr>
              <w:t xml:space="preserve">чить </w:t>
            </w:r>
            <w:r w:rsidRPr="00735E17">
              <w:rPr>
                <w:sz w:val="24"/>
                <w:szCs w:val="24"/>
                <w:lang w:val="ru-RU"/>
              </w:rPr>
              <w:t>ком</w:t>
            </w:r>
            <w:r w:rsidRPr="00735E17">
              <w:rPr>
                <w:spacing w:val="5"/>
                <w:sz w:val="24"/>
                <w:szCs w:val="24"/>
                <w:lang w:val="ru-RU"/>
              </w:rPr>
              <w:t>анди</w:t>
            </w:r>
            <w:r w:rsidRPr="00735E17">
              <w:rPr>
                <w:sz w:val="24"/>
                <w:szCs w:val="24"/>
                <w:lang w:val="ru-RU"/>
              </w:rPr>
              <w:t xml:space="preserve">ровки </w:t>
            </w:r>
            <w:r w:rsidRPr="00735E17">
              <w:rPr>
                <w:spacing w:val="3"/>
                <w:sz w:val="24"/>
                <w:szCs w:val="24"/>
                <w:lang w:val="ru-RU"/>
              </w:rPr>
              <w:t xml:space="preserve">внутри </w:t>
            </w:r>
            <w:r w:rsidRPr="00735E17">
              <w:rPr>
                <w:sz w:val="24"/>
                <w:szCs w:val="24"/>
                <w:lang w:val="ru-RU"/>
              </w:rPr>
              <w:t>Российской Федерации</w:t>
            </w:r>
            <w:proofErr w:type="gramStart"/>
            <w:r w:rsidRPr="00735E17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735E17">
              <w:rPr>
                <w:sz w:val="24"/>
                <w:szCs w:val="24"/>
                <w:lang w:val="ru-RU"/>
              </w:rPr>
              <w:t xml:space="preserve"> Обязать, сотрудников, убывающих в отпуск, информ</w:t>
            </w:r>
            <w:r w:rsidRPr="00735E17">
              <w:rPr>
                <w:spacing w:val="3"/>
                <w:sz w:val="24"/>
                <w:szCs w:val="24"/>
                <w:lang w:val="ru-RU"/>
              </w:rPr>
              <w:t>ировать</w:t>
            </w:r>
            <w:r w:rsidRPr="00735E1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z w:val="24"/>
                <w:szCs w:val="24"/>
                <w:lang w:val="ru-RU"/>
              </w:rPr>
              <w:t xml:space="preserve">кадровые подразделения   о  местах   проведения  </w:t>
            </w:r>
            <w:r w:rsidRPr="00735E17">
              <w:rPr>
                <w:spacing w:val="3"/>
                <w:sz w:val="24"/>
                <w:szCs w:val="24"/>
                <w:lang w:val="ru-RU"/>
              </w:rPr>
              <w:t xml:space="preserve">отпуска,  </w:t>
            </w:r>
            <w:r w:rsidRPr="00735E17">
              <w:rPr>
                <w:sz w:val="24"/>
                <w:szCs w:val="24"/>
                <w:lang w:val="ru-RU"/>
              </w:rPr>
              <w:t xml:space="preserve">маршруте  следования 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45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Решить вопрос о переводе на дистанционно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735E17">
              <w:rPr>
                <w:sz w:val="24"/>
                <w:szCs w:val="24"/>
                <w:lang w:val="ru-RU"/>
              </w:rPr>
              <w:t xml:space="preserve"> обучение подведомственных организациях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272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Подготовить указания об особом режиме работы подведомственных организаций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gridAfter w:val="1"/>
          <w:wAfter w:w="36" w:type="dxa"/>
          <w:trHeight w:val="272"/>
        </w:trPr>
        <w:tc>
          <w:tcPr>
            <w:tcW w:w="15337" w:type="dxa"/>
            <w:gridSpan w:val="5"/>
          </w:tcPr>
          <w:p w:rsidR="001B59D3" w:rsidRPr="00465F86" w:rsidRDefault="001B59D3" w:rsidP="001B59D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65F86">
              <w:rPr>
                <w:b/>
                <w:sz w:val="24"/>
                <w:szCs w:val="24"/>
                <w:lang w:val="ru-RU"/>
              </w:rPr>
              <w:t>Мероприятия по взаимодействию с посетителями</w:t>
            </w:r>
          </w:p>
        </w:tc>
      </w:tr>
      <w:tr w:rsidR="001B59D3" w:rsidRPr="00E14E48" w:rsidTr="001B59D3">
        <w:trPr>
          <w:trHeight w:val="1391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Обеспечить  информирование  об  особом   режиме   посещения,  способах  получения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информации по интересующим </w:t>
            </w:r>
            <w:r w:rsidRPr="00735E17">
              <w:rPr>
                <w:spacing w:val="3"/>
                <w:w w:val="105"/>
                <w:sz w:val="24"/>
                <w:szCs w:val="24"/>
                <w:lang w:val="ru-RU"/>
              </w:rPr>
              <w:t xml:space="preserve">вопросам </w:t>
            </w:r>
            <w:r w:rsidRPr="00735E17">
              <w:rPr>
                <w:w w:val="105"/>
                <w:sz w:val="24"/>
                <w:szCs w:val="24"/>
                <w:lang w:val="ru-RU"/>
              </w:rPr>
              <w:t>без посещения посредством размещения информации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в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средствах</w:t>
            </w:r>
            <w:r w:rsidRPr="00735E17">
              <w:rPr>
                <w:w w:val="105"/>
                <w:sz w:val="24"/>
                <w:szCs w:val="24"/>
                <w:lang w:val="ru-RU"/>
              </w:rPr>
              <w:tab/>
              <w:t>массовой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информации, в информационно-телекоммуникационной сети «Интернет» и на информационно­ просветительских  стендах </w:t>
            </w:r>
            <w:r w:rsidRPr="00735E17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(стойках)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104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 xml:space="preserve">В помещениях для посетителей </w:t>
            </w:r>
            <w:r w:rsidRPr="00735E17">
              <w:rPr>
                <w:w w:val="185"/>
                <w:sz w:val="24"/>
                <w:szCs w:val="24"/>
                <w:lang w:val="ru-RU"/>
              </w:rPr>
              <w:t xml:space="preserve">-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в местах ожидания, информирования, приема и обслуживания, не реже </w:t>
            </w:r>
            <w:r w:rsidRPr="00735E17">
              <w:rPr>
                <w:b/>
                <w:sz w:val="24"/>
                <w:szCs w:val="24"/>
                <w:lang w:val="ru-RU"/>
              </w:rPr>
              <w:t xml:space="preserve">1 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раза  в  час  проводить  влажную  уборку  дезинфицирующими   средствами,   включая   обработку   столов,   стульев,   стендов, </w:t>
            </w:r>
            <w:r w:rsidRPr="00735E17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а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также  пишущих принадлежностей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559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tabs>
                <w:tab w:val="left" w:pos="1067"/>
                <w:tab w:val="left" w:pos="2392"/>
              </w:tabs>
              <w:rPr>
                <w:sz w:val="24"/>
                <w:szCs w:val="24"/>
                <w:lang w:val="ru-RU"/>
              </w:rPr>
            </w:pPr>
            <w:r w:rsidRPr="00735E17">
              <w:rPr>
                <w:w w:val="106"/>
                <w:sz w:val="24"/>
                <w:szCs w:val="24"/>
                <w:lang w:val="ru-RU"/>
              </w:rPr>
              <w:t>Разместить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2"/>
                <w:sz w:val="24"/>
                <w:szCs w:val="24"/>
                <w:lang w:val="ru-RU"/>
              </w:rPr>
              <w:t>на</w:t>
            </w:r>
            <w:r w:rsidRPr="00735E17">
              <w:rPr>
                <w:sz w:val="24"/>
                <w:szCs w:val="24"/>
                <w:lang w:val="ru-RU"/>
              </w:rPr>
              <w:t xml:space="preserve">  </w:t>
            </w:r>
            <w:r w:rsidRPr="00735E1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4"/>
                <w:sz w:val="24"/>
                <w:szCs w:val="24"/>
                <w:lang w:val="ru-RU"/>
              </w:rPr>
              <w:t>входе</w:t>
            </w:r>
            <w:r w:rsidRPr="00735E17">
              <w:rPr>
                <w:sz w:val="24"/>
                <w:szCs w:val="24"/>
                <w:lang w:val="ru-RU"/>
              </w:rPr>
              <w:t xml:space="preserve">   </w:t>
            </w:r>
            <w:r w:rsidRPr="00735E17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97"/>
                <w:sz w:val="24"/>
                <w:szCs w:val="24"/>
                <w:lang w:val="ru-RU"/>
              </w:rPr>
              <w:t>в</w:t>
            </w:r>
            <w:r w:rsidRPr="00735E17">
              <w:rPr>
                <w:sz w:val="24"/>
                <w:szCs w:val="24"/>
                <w:lang w:val="ru-RU"/>
              </w:rPr>
              <w:t xml:space="preserve">  </w:t>
            </w:r>
            <w:r w:rsidRPr="00735E1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здание</w:t>
            </w:r>
            <w:r w:rsidRPr="00735E17">
              <w:rPr>
                <w:sz w:val="24"/>
                <w:szCs w:val="24"/>
                <w:lang w:val="ru-RU"/>
              </w:rPr>
              <w:t xml:space="preserve">   </w:t>
            </w:r>
            <w:r w:rsidRPr="00735E17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6"/>
                <w:sz w:val="24"/>
                <w:szCs w:val="24"/>
                <w:lang w:val="ru-RU"/>
              </w:rPr>
              <w:t>бокс</w:t>
            </w:r>
            <w:r w:rsidRPr="00735E17">
              <w:rPr>
                <w:sz w:val="24"/>
                <w:szCs w:val="24"/>
                <w:lang w:val="ru-RU"/>
              </w:rPr>
              <w:t xml:space="preserve">  </w:t>
            </w:r>
            <w:r w:rsidRPr="00735E1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для</w:t>
            </w:r>
            <w:r w:rsidRPr="00735E17">
              <w:rPr>
                <w:sz w:val="24"/>
                <w:szCs w:val="24"/>
                <w:lang w:val="ru-RU"/>
              </w:rPr>
              <w:t xml:space="preserve">  </w:t>
            </w:r>
            <w:r w:rsidRPr="00735E1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6"/>
                <w:sz w:val="24"/>
                <w:szCs w:val="24"/>
                <w:lang w:val="ru-RU"/>
              </w:rPr>
              <w:t xml:space="preserve">приема </w:t>
            </w:r>
            <w:r>
              <w:rPr>
                <w:w w:val="105"/>
                <w:sz w:val="24"/>
                <w:szCs w:val="24"/>
                <w:lang w:val="ru-RU"/>
              </w:rPr>
              <w:t xml:space="preserve">заполненных запросов, заявлений, </w:t>
            </w:r>
            <w:r w:rsidRPr="00735E17">
              <w:rPr>
                <w:w w:val="105"/>
                <w:sz w:val="24"/>
                <w:szCs w:val="24"/>
                <w:lang w:val="ru-RU"/>
              </w:rPr>
              <w:t>обращений, последующей  регистрации  указанных</w:t>
            </w:r>
            <w:r w:rsidRPr="00735E17">
              <w:rPr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документов</w:t>
            </w:r>
            <w:r>
              <w:rPr>
                <w:w w:val="105"/>
                <w:sz w:val="24"/>
                <w:szCs w:val="24"/>
                <w:lang w:val="ru-RU"/>
              </w:rPr>
              <w:t xml:space="preserve"> (при наличии возможности)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1104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 xml:space="preserve">При визуальном выявлении в помещении для приема посетителей с симптомами заболевания предложить посетителю обратиться </w:t>
            </w:r>
            <w:proofErr w:type="gramStart"/>
            <w:r w:rsidRPr="00735E17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735E17">
              <w:rPr>
                <w:sz w:val="24"/>
                <w:szCs w:val="24"/>
                <w:lang w:val="ru-RU"/>
              </w:rPr>
              <w:t xml:space="preserve"> врачу и воспользоваться другими доступными способами обращения в учреждение (письменное обращение, </w:t>
            </w:r>
            <w:proofErr w:type="spellStart"/>
            <w:r w:rsidRPr="00735E17">
              <w:rPr>
                <w:sz w:val="24"/>
                <w:szCs w:val="24"/>
                <w:lang w:val="ru-RU"/>
              </w:rPr>
              <w:t>интернет-сервисы</w:t>
            </w:r>
            <w:proofErr w:type="spellEnd"/>
            <w:r w:rsidRPr="00735E17">
              <w:rPr>
                <w:sz w:val="24"/>
                <w:szCs w:val="24"/>
                <w:lang w:val="ru-RU"/>
              </w:rPr>
              <w:t>, обращение е единый контакт-центр (при наличии)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590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pStyle w:val="a4"/>
              <w:tabs>
                <w:tab w:val="left" w:pos="9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position w:val="4"/>
                <w:sz w:val="24"/>
                <w:szCs w:val="24"/>
                <w:lang w:val="ru-RU"/>
              </w:rPr>
              <w:t xml:space="preserve">В зоне приема </w:t>
            </w:r>
            <w:r w:rsidRPr="00735E17">
              <w:rPr>
                <w:position w:val="1"/>
                <w:sz w:val="24"/>
                <w:szCs w:val="24"/>
                <w:lang w:val="ru-RU"/>
              </w:rPr>
              <w:t xml:space="preserve">граждан    </w:t>
            </w:r>
            <w:r w:rsidRPr="00735E17">
              <w:rPr>
                <w:sz w:val="24"/>
                <w:szCs w:val="24"/>
                <w:lang w:val="ru-RU"/>
              </w:rPr>
              <w:t xml:space="preserve">разместить    </w:t>
            </w:r>
            <w:r w:rsidRPr="00735E17">
              <w:rPr>
                <w:position w:val="1"/>
                <w:sz w:val="24"/>
                <w:szCs w:val="24"/>
                <w:lang w:val="ru-RU"/>
              </w:rPr>
              <w:t xml:space="preserve">стенды    (памятки)    </w:t>
            </w:r>
            <w:r w:rsidRPr="00735E17">
              <w:rPr>
                <w:sz w:val="24"/>
                <w:szCs w:val="24"/>
                <w:lang w:val="ru-RU"/>
              </w:rPr>
              <w:t xml:space="preserve">по    мерам </w:t>
            </w:r>
            <w:r w:rsidRPr="00735E1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z w:val="24"/>
                <w:szCs w:val="24"/>
                <w:lang w:val="ru-RU"/>
              </w:rPr>
              <w:t xml:space="preserve">профилактики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распространения новой </w:t>
            </w:r>
            <w:proofErr w:type="spellStart"/>
            <w:r w:rsidRPr="00735E17">
              <w:rPr>
                <w:w w:val="105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35E17">
              <w:rPr>
                <w:w w:val="105"/>
                <w:sz w:val="24"/>
                <w:szCs w:val="24"/>
                <w:lang w:val="ru-RU"/>
              </w:rPr>
              <w:t xml:space="preserve">  инфекции (2019-</w:t>
            </w:r>
            <w:proofErr w:type="spellStart"/>
            <w:r w:rsidRPr="00735E17">
              <w:rPr>
                <w:w w:val="105"/>
                <w:sz w:val="24"/>
                <w:szCs w:val="24"/>
              </w:rPr>
              <w:t>nCoV</w:t>
            </w:r>
            <w:proofErr w:type="spellEnd"/>
            <w:r w:rsidRPr="00735E17">
              <w:rPr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287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gridAfter w:val="1"/>
          <w:wAfter w:w="36" w:type="dxa"/>
          <w:trHeight w:val="272"/>
        </w:trPr>
        <w:tc>
          <w:tcPr>
            <w:tcW w:w="15337" w:type="dxa"/>
            <w:gridSpan w:val="5"/>
          </w:tcPr>
          <w:p w:rsidR="001B59D3" w:rsidRPr="00465F86" w:rsidRDefault="001B59D3" w:rsidP="001B59D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65F86">
              <w:rPr>
                <w:b/>
                <w:sz w:val="24"/>
                <w:szCs w:val="24"/>
                <w:lang w:val="ru-RU"/>
              </w:rPr>
              <w:t>Мероприятия, касающиеся взаимодействия со средствами массовой информации</w:t>
            </w:r>
          </w:p>
        </w:tc>
      </w:tr>
      <w:tr w:rsidR="001B59D3" w:rsidRPr="00E14E48" w:rsidTr="001B59D3">
        <w:trPr>
          <w:trHeight w:val="1391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tabs>
                <w:tab w:val="left" w:pos="2619"/>
                <w:tab w:val="left" w:pos="4103"/>
                <w:tab w:val="left" w:pos="4799"/>
                <w:tab w:val="left" w:pos="6311"/>
                <w:tab w:val="left" w:pos="6647"/>
                <w:tab w:val="left" w:pos="7669"/>
                <w:tab w:val="left" w:pos="9171"/>
              </w:tabs>
              <w:jc w:val="both"/>
              <w:rPr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 xml:space="preserve">Организовать ежедневный мониторинг ситуации, связанной с новой </w:t>
            </w:r>
            <w:proofErr w:type="spellStart"/>
            <w:r w:rsidRPr="00735E17">
              <w:rPr>
                <w:w w:val="105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35E17">
              <w:rPr>
                <w:w w:val="105"/>
                <w:sz w:val="24"/>
                <w:szCs w:val="24"/>
                <w:lang w:val="ru-RU"/>
              </w:rPr>
              <w:t xml:space="preserve"> инфекцией  (2019-</w:t>
            </w:r>
            <w:proofErr w:type="spellStart"/>
            <w:r w:rsidRPr="00735E17">
              <w:rPr>
                <w:w w:val="105"/>
                <w:sz w:val="24"/>
                <w:szCs w:val="24"/>
              </w:rPr>
              <w:t>nCoV</w:t>
            </w:r>
            <w:proofErr w:type="spellEnd"/>
            <w:r w:rsidRPr="00735E17">
              <w:rPr>
                <w:w w:val="105"/>
                <w:sz w:val="24"/>
                <w:szCs w:val="24"/>
                <w:lang w:val="ru-RU"/>
              </w:rPr>
              <w:t>) в рамках информационного поля, организовать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ежедневный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сбор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информации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о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случаях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заболеваний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новой</w:t>
            </w:r>
            <w:r w:rsidRPr="00735E17">
              <w:rPr>
                <w:w w:val="55"/>
                <w:sz w:val="24"/>
                <w:szCs w:val="24"/>
                <w:lang w:val="ru-RU"/>
              </w:rPr>
              <w:t xml:space="preserve">,    </w:t>
            </w:r>
            <w:proofErr w:type="spellStart"/>
            <w:r w:rsidRPr="00735E17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35E17">
              <w:rPr>
                <w:sz w:val="24"/>
                <w:szCs w:val="24"/>
                <w:lang w:val="ru-RU"/>
              </w:rPr>
              <w:t xml:space="preserve">   инфекцией   (2019-пСо </w:t>
            </w:r>
            <w:r w:rsidRPr="00735E17">
              <w:rPr>
                <w:sz w:val="24"/>
                <w:szCs w:val="24"/>
              </w:rPr>
              <w:t>V</w:t>
            </w:r>
            <w:r w:rsidRPr="00735E17">
              <w:rPr>
                <w:sz w:val="24"/>
                <w:szCs w:val="24"/>
                <w:lang w:val="ru-RU"/>
              </w:rPr>
              <w:t>)  среди  сотрудников    и  принимаемых   мерах</w:t>
            </w:r>
            <w:r w:rsidRPr="00735E17">
              <w:rPr>
                <w:w w:val="5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z w:val="24"/>
                <w:szCs w:val="24"/>
                <w:lang w:val="ru-RU"/>
              </w:rPr>
              <w:t xml:space="preserve"> по недопущению распространения</w:t>
            </w:r>
            <w:r w:rsidRPr="00735E1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z w:val="24"/>
                <w:szCs w:val="24"/>
                <w:lang w:val="ru-RU"/>
              </w:rPr>
              <w:t>инфекции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272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tabs>
                <w:tab w:val="left" w:pos="2619"/>
                <w:tab w:val="left" w:pos="4103"/>
                <w:tab w:val="left" w:pos="4799"/>
                <w:tab w:val="left" w:pos="6311"/>
                <w:tab w:val="left" w:pos="6647"/>
                <w:tab w:val="left" w:pos="7669"/>
                <w:tab w:val="left" w:pos="9171"/>
              </w:tabs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 xml:space="preserve">Назначить </w:t>
            </w:r>
            <w:proofErr w:type="gramStart"/>
            <w:r w:rsidRPr="00735E17">
              <w:rPr>
                <w:w w:val="105"/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735E17">
              <w:rPr>
                <w:w w:val="105"/>
                <w:sz w:val="24"/>
                <w:szCs w:val="24"/>
                <w:lang w:val="ru-RU"/>
              </w:rPr>
              <w:t xml:space="preserve"> за систему коммуникации в связи текущей ситуацией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831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pStyle w:val="a4"/>
              <w:tabs>
                <w:tab w:val="left" w:pos="936"/>
              </w:tabs>
              <w:ind w:left="0"/>
              <w:rPr>
                <w:sz w:val="24"/>
                <w:szCs w:val="24"/>
                <w:lang w:val="ru-RU"/>
              </w:rPr>
            </w:pPr>
            <w:r w:rsidRPr="00735E17">
              <w:rPr>
                <w:sz w:val="24"/>
                <w:szCs w:val="24"/>
                <w:lang w:val="ru-RU"/>
              </w:rPr>
              <w:t xml:space="preserve">Обеспечить   размещение   информационных  </w:t>
            </w:r>
            <w:r w:rsidRPr="00735E17">
              <w:rPr>
                <w:spacing w:val="3"/>
                <w:sz w:val="24"/>
                <w:szCs w:val="24"/>
                <w:lang w:val="ru-RU"/>
              </w:rPr>
              <w:t xml:space="preserve">баннеров  </w:t>
            </w:r>
            <w:r w:rsidRPr="00735E17">
              <w:rPr>
                <w:sz w:val="24"/>
                <w:szCs w:val="24"/>
                <w:lang w:val="ru-RU"/>
              </w:rPr>
              <w:t>и   сообщений   на</w:t>
            </w:r>
            <w:r w:rsidRPr="00735E1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sz w:val="24"/>
                <w:szCs w:val="24"/>
                <w:lang w:val="ru-RU"/>
              </w:rPr>
              <w:t>официальном</w:t>
            </w:r>
            <w:r w:rsidRPr="00735E17">
              <w:rPr>
                <w:w w:val="60"/>
                <w:sz w:val="24"/>
                <w:szCs w:val="24"/>
                <w:lang w:val="ru-RU"/>
              </w:rPr>
              <w:t xml:space="preserve">    </w:t>
            </w:r>
            <w:r w:rsidRPr="00735E17">
              <w:rPr>
                <w:sz w:val="24"/>
                <w:szCs w:val="24"/>
                <w:lang w:val="ru-RU"/>
              </w:rPr>
              <w:t>сайте   в   информационно-телекоммуникационной     сети   «Интернет»    о   применяемых</w:t>
            </w:r>
            <w:r w:rsidRPr="00735E17">
              <w:rPr>
                <w:w w:val="60"/>
                <w:sz w:val="24"/>
                <w:szCs w:val="24"/>
                <w:lang w:val="ru-RU"/>
              </w:rPr>
              <w:t xml:space="preserve">   </w:t>
            </w:r>
            <w:r w:rsidRPr="00735E17">
              <w:rPr>
                <w:sz w:val="24"/>
                <w:szCs w:val="24"/>
                <w:lang w:val="ru-RU"/>
              </w:rPr>
              <w:t>мерах  в связи  с эпидемиологической  обстановкой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735E17" w:rsidTr="001B59D3">
        <w:trPr>
          <w:gridAfter w:val="1"/>
          <w:wAfter w:w="36" w:type="dxa"/>
          <w:trHeight w:val="272"/>
        </w:trPr>
        <w:tc>
          <w:tcPr>
            <w:tcW w:w="15337" w:type="dxa"/>
            <w:gridSpan w:val="5"/>
          </w:tcPr>
          <w:p w:rsidR="001B59D3" w:rsidRPr="00465F86" w:rsidRDefault="001B59D3" w:rsidP="001B59D3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65F86">
              <w:rPr>
                <w:b/>
                <w:sz w:val="24"/>
                <w:szCs w:val="24"/>
                <w:lang w:val="ru-RU"/>
              </w:rPr>
              <w:t>Иные мероприятия</w:t>
            </w:r>
          </w:p>
        </w:tc>
      </w:tr>
      <w:tr w:rsidR="001B59D3" w:rsidRPr="00E14E48" w:rsidTr="001B59D3">
        <w:trPr>
          <w:trHeight w:val="1134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tabs>
                <w:tab w:val="left" w:pos="2619"/>
                <w:tab w:val="left" w:pos="4103"/>
                <w:tab w:val="left" w:pos="4799"/>
                <w:tab w:val="left" w:pos="6311"/>
                <w:tab w:val="left" w:pos="6647"/>
                <w:tab w:val="left" w:pos="7669"/>
                <w:tab w:val="left" w:pos="9171"/>
              </w:tabs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>Оперативно организовать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закупку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сре</w:t>
            </w:r>
            <w:proofErr w:type="gramStart"/>
            <w:r w:rsidRPr="00735E17">
              <w:rPr>
                <w:w w:val="105"/>
                <w:sz w:val="24"/>
                <w:szCs w:val="24"/>
                <w:lang w:val="ru-RU"/>
              </w:rPr>
              <w:t>дств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пр</w:t>
            </w:r>
            <w:proofErr w:type="gramEnd"/>
            <w:r w:rsidRPr="00735E17">
              <w:rPr>
                <w:w w:val="105"/>
                <w:sz w:val="24"/>
                <w:szCs w:val="24"/>
                <w:lang w:val="ru-RU"/>
              </w:rPr>
              <w:t>офилактики: бесконтактных  измерителей температуры, индивидуальных дезинфицирующих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 xml:space="preserve">средств,  </w:t>
            </w:r>
            <w:proofErr w:type="spellStart"/>
            <w:r w:rsidRPr="00735E17">
              <w:rPr>
                <w:w w:val="105"/>
                <w:sz w:val="24"/>
                <w:szCs w:val="24"/>
                <w:lang w:val="ru-RU"/>
              </w:rPr>
              <w:t>диспенсеров</w:t>
            </w:r>
            <w:proofErr w:type="spellEnd"/>
            <w:r w:rsidRPr="00735E17">
              <w:rPr>
                <w:w w:val="105"/>
                <w:sz w:val="24"/>
                <w:szCs w:val="24"/>
                <w:lang w:val="ru-RU"/>
              </w:rPr>
              <w:t xml:space="preserve">  с дезинфицирующими средствами, масок, оборудования  </w:t>
            </w:r>
            <w:r w:rsidRPr="00735E17">
              <w:rPr>
                <w:w w:val="105"/>
                <w:position w:val="1"/>
                <w:sz w:val="24"/>
                <w:szCs w:val="24"/>
                <w:lang w:val="ru-RU"/>
              </w:rPr>
              <w:t xml:space="preserve">для </w:t>
            </w:r>
            <w:r w:rsidRPr="00735E17">
              <w:rPr>
                <w:w w:val="105"/>
                <w:sz w:val="24"/>
                <w:szCs w:val="24"/>
                <w:lang w:val="ru-RU"/>
              </w:rPr>
              <w:t>обеззараживания  и  очистки</w:t>
            </w:r>
            <w:r w:rsidRPr="00735E17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воздуха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  <w:tr w:rsidR="001B59D3" w:rsidRPr="00E14E48" w:rsidTr="001B59D3">
        <w:trPr>
          <w:trHeight w:val="847"/>
        </w:trPr>
        <w:tc>
          <w:tcPr>
            <w:tcW w:w="1276" w:type="dxa"/>
          </w:tcPr>
          <w:p w:rsidR="001B59D3" w:rsidRPr="00735E17" w:rsidRDefault="001B59D3" w:rsidP="001B59D3">
            <w:pPr>
              <w:pStyle w:val="a4"/>
              <w:numPr>
                <w:ilvl w:val="1"/>
                <w:numId w:val="3"/>
              </w:numPr>
              <w:ind w:left="0" w:firstLine="0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95" w:type="dxa"/>
            <w:gridSpan w:val="2"/>
          </w:tcPr>
          <w:p w:rsidR="001B59D3" w:rsidRPr="00735E17" w:rsidRDefault="001B59D3" w:rsidP="003C4845">
            <w:pPr>
              <w:tabs>
                <w:tab w:val="left" w:pos="2619"/>
                <w:tab w:val="left" w:pos="4103"/>
                <w:tab w:val="left" w:pos="4799"/>
                <w:tab w:val="left" w:pos="6311"/>
                <w:tab w:val="left" w:pos="6647"/>
                <w:tab w:val="left" w:pos="7669"/>
                <w:tab w:val="left" w:pos="9171"/>
              </w:tabs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735E17">
              <w:rPr>
                <w:w w:val="105"/>
                <w:sz w:val="24"/>
                <w:szCs w:val="24"/>
                <w:lang w:val="ru-RU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 дезинфицирующих препаратов  и средств личной </w:t>
            </w:r>
            <w:r w:rsidRPr="00735E17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35E17">
              <w:rPr>
                <w:w w:val="105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4802" w:type="dxa"/>
            <w:gridSpan w:val="3"/>
          </w:tcPr>
          <w:p w:rsidR="001B59D3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юридического лица, Индивидуальный предприниматель</w:t>
            </w:r>
          </w:p>
          <w:p w:rsidR="001B59D3" w:rsidRPr="00735E17" w:rsidRDefault="001B59D3" w:rsidP="003C48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иные ответственные лица</w:t>
            </w:r>
          </w:p>
        </w:tc>
      </w:tr>
    </w:tbl>
    <w:p w:rsidR="001B59D3" w:rsidRPr="00AE4113" w:rsidRDefault="001B59D3" w:rsidP="001B59D3">
      <w:pPr>
        <w:pStyle w:val="a8"/>
        <w:rPr>
          <w:sz w:val="20"/>
          <w:lang w:val="ru-RU"/>
        </w:rPr>
      </w:pPr>
    </w:p>
    <w:p w:rsidR="001B59D3" w:rsidRPr="00AE4113" w:rsidRDefault="001B59D3" w:rsidP="001B59D3">
      <w:pPr>
        <w:pStyle w:val="a8"/>
        <w:rPr>
          <w:sz w:val="20"/>
          <w:lang w:val="ru-RU"/>
        </w:rPr>
      </w:pPr>
    </w:p>
    <w:p w:rsidR="001B59D3" w:rsidRPr="00AE4113" w:rsidRDefault="001B59D3" w:rsidP="001B59D3">
      <w:pPr>
        <w:pStyle w:val="a8"/>
        <w:spacing w:before="5"/>
        <w:rPr>
          <w:sz w:val="19"/>
          <w:lang w:val="ru-RU"/>
        </w:rPr>
      </w:pPr>
    </w:p>
    <w:p w:rsidR="001B59D3" w:rsidRDefault="001B59D3" w:rsidP="001B59D3">
      <w:pPr>
        <w:pStyle w:val="a8"/>
        <w:spacing w:line="20" w:lineRule="exact"/>
        <w:ind w:left="3743"/>
        <w:rPr>
          <w:sz w:val="2"/>
        </w:rPr>
      </w:pPr>
      <w:r w:rsidRPr="00346F07">
        <w:rPr>
          <w:sz w:val="2"/>
        </w:rPr>
      </w:r>
      <w:r>
        <w:rPr>
          <w:sz w:val="2"/>
        </w:rPr>
        <w:pict>
          <v:group id="_x0000_s1028" style="width:134.45pt;height:.5pt;mso-position-horizontal-relative:char;mso-position-vertical-relative:line" coordsize="2689,10">
            <v:line id="_x0000_s1029" style="position:absolute" from="5,5" to="2683,5" strokeweight=".48pt"/>
            <w10:wrap type="none"/>
            <w10:anchorlock/>
          </v:group>
        </w:pict>
      </w:r>
    </w:p>
    <w:p w:rsidR="00D859B8" w:rsidRPr="00396FA7" w:rsidRDefault="00D859B8" w:rsidP="0039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9B8" w:rsidRPr="00396FA7" w:rsidSect="001154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76" w:rsidRDefault="00494DE8">
      <w:pPr>
        <w:spacing w:after="0" w:line="240" w:lineRule="auto"/>
      </w:pPr>
      <w:r>
        <w:separator/>
      </w:r>
    </w:p>
  </w:endnote>
  <w:endnote w:type="continuationSeparator" w:id="0">
    <w:p w:rsidR="004A3976" w:rsidRDefault="0049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76" w:rsidRDefault="00494DE8">
      <w:pPr>
        <w:spacing w:after="0" w:line="240" w:lineRule="auto"/>
      </w:pPr>
      <w:r>
        <w:separator/>
      </w:r>
    </w:p>
  </w:footnote>
  <w:footnote w:type="continuationSeparator" w:id="0">
    <w:p w:rsidR="004A3976" w:rsidRDefault="0049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128FE"/>
    <w:multiLevelType w:val="multilevel"/>
    <w:tmpl w:val="4D42766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070333"/>
    <w:multiLevelType w:val="hybridMultilevel"/>
    <w:tmpl w:val="98D6D2EA"/>
    <w:lvl w:ilvl="0" w:tplc="C91CF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B1EB7"/>
    <w:rsid w:val="00027451"/>
    <w:rsid w:val="00064B48"/>
    <w:rsid w:val="000B2B41"/>
    <w:rsid w:val="00115448"/>
    <w:rsid w:val="00126DEC"/>
    <w:rsid w:val="00186D9F"/>
    <w:rsid w:val="001B59D3"/>
    <w:rsid w:val="0021079D"/>
    <w:rsid w:val="00285BFA"/>
    <w:rsid w:val="002D5839"/>
    <w:rsid w:val="002D7309"/>
    <w:rsid w:val="00317B5F"/>
    <w:rsid w:val="0034018D"/>
    <w:rsid w:val="00396FA7"/>
    <w:rsid w:val="003B1EB7"/>
    <w:rsid w:val="003F4142"/>
    <w:rsid w:val="00494DE8"/>
    <w:rsid w:val="004A3976"/>
    <w:rsid w:val="005113B9"/>
    <w:rsid w:val="005167ED"/>
    <w:rsid w:val="005322E7"/>
    <w:rsid w:val="0056055A"/>
    <w:rsid w:val="005A0260"/>
    <w:rsid w:val="005A04D5"/>
    <w:rsid w:val="005F5AEC"/>
    <w:rsid w:val="0066524E"/>
    <w:rsid w:val="006D337D"/>
    <w:rsid w:val="00707394"/>
    <w:rsid w:val="00711D54"/>
    <w:rsid w:val="00716549"/>
    <w:rsid w:val="00724F2B"/>
    <w:rsid w:val="007479F2"/>
    <w:rsid w:val="007A0AED"/>
    <w:rsid w:val="007F5503"/>
    <w:rsid w:val="008014BD"/>
    <w:rsid w:val="00946D1D"/>
    <w:rsid w:val="00950A31"/>
    <w:rsid w:val="009605E0"/>
    <w:rsid w:val="00986B04"/>
    <w:rsid w:val="009F7857"/>
    <w:rsid w:val="00A16C60"/>
    <w:rsid w:val="00AD7E04"/>
    <w:rsid w:val="00B04CAF"/>
    <w:rsid w:val="00B824DC"/>
    <w:rsid w:val="00C65884"/>
    <w:rsid w:val="00CB678A"/>
    <w:rsid w:val="00CE531E"/>
    <w:rsid w:val="00CF0EB9"/>
    <w:rsid w:val="00D263F2"/>
    <w:rsid w:val="00D859B8"/>
    <w:rsid w:val="00DB1F7F"/>
    <w:rsid w:val="00E4641B"/>
    <w:rsid w:val="00E62B9D"/>
    <w:rsid w:val="00E64581"/>
    <w:rsid w:val="00EA74C2"/>
    <w:rsid w:val="00EB5F6C"/>
    <w:rsid w:val="00EE7604"/>
    <w:rsid w:val="00EF1A65"/>
    <w:rsid w:val="00F21C40"/>
    <w:rsid w:val="00F73C3A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1"/>
  </w:style>
  <w:style w:type="paragraph" w:styleId="1">
    <w:name w:val="heading 1"/>
    <w:basedOn w:val="a"/>
    <w:link w:val="10"/>
    <w:uiPriority w:val="9"/>
    <w:qFormat/>
    <w:rsid w:val="003B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1EB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65884"/>
    <w:pPr>
      <w:ind w:left="720"/>
      <w:contextualSpacing/>
    </w:pPr>
  </w:style>
  <w:style w:type="paragraph" w:styleId="a5">
    <w:name w:val="No Spacing"/>
    <w:uiPriority w:val="1"/>
    <w:qFormat/>
    <w:rsid w:val="002D58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4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4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1B59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B59D3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1B59D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59"/>
    <w:rsid w:val="001B59D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Balahtar</dc:creator>
  <cp:lastModifiedBy>Admin</cp:lastModifiedBy>
  <cp:revision>2</cp:revision>
  <dcterms:created xsi:type="dcterms:W3CDTF">2020-04-13T23:33:00Z</dcterms:created>
  <dcterms:modified xsi:type="dcterms:W3CDTF">2020-04-13T23:33:00Z</dcterms:modified>
</cp:coreProperties>
</file>